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6" w:rsidRDefault="00646EB6" w:rsidP="00646EB6">
      <w:pPr>
        <w:rPr>
          <w:rFonts w:ascii="Arial" w:hAnsi="Arial" w:cs="Arial"/>
          <w:sz w:val="24"/>
          <w:szCs w:val="24"/>
          <w:lang w:val="az-Latn-AZ"/>
        </w:rPr>
      </w:pPr>
    </w:p>
    <w:p w:rsidR="00646EB6" w:rsidRDefault="00646EB6" w:rsidP="00646EB6">
      <w:pPr>
        <w:ind w:left="-851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43675" cy="4621469"/>
            <wp:effectExtent l="0" t="0" r="0" b="8255"/>
            <wp:docPr id="1" name="Рисунок 1" descr="C:\Users\User\Documents\77279165_1496158490525121_2433437420901892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77279165_1496158490525121_243343742090189209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03" cy="46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EB6" w:rsidRPr="00646EB6" w:rsidRDefault="00646EB6" w:rsidP="00646EB6">
      <w:pPr>
        <w:spacing w:after="0"/>
        <w:ind w:left="-1276"/>
        <w:rPr>
          <w:rFonts w:ascii="Arial" w:hAnsi="Arial" w:cs="Arial"/>
          <w:lang w:val="az-Latn-AZ"/>
        </w:rPr>
      </w:pP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Respublikası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Mədəniyyət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Nazirliyinin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təşkilatçılığı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ilə</w:t>
      </w:r>
      <w:proofErr w:type="spellEnd"/>
      <w:r w:rsidRPr="00646EB6">
        <w:rPr>
          <w:rFonts w:ascii="Arial" w:hAnsi="Arial" w:cs="Arial"/>
        </w:rPr>
        <w:t xml:space="preserve"> 2019-cu </w:t>
      </w:r>
      <w:proofErr w:type="spellStart"/>
      <w:r w:rsidRPr="00646EB6">
        <w:rPr>
          <w:rFonts w:ascii="Arial" w:hAnsi="Arial" w:cs="Arial"/>
        </w:rPr>
        <w:t>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dekabr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ayının</w:t>
      </w:r>
      <w:proofErr w:type="spellEnd"/>
      <w:r w:rsidRPr="00646EB6">
        <w:rPr>
          <w:rFonts w:ascii="Arial" w:hAnsi="Arial" w:cs="Arial"/>
        </w:rPr>
        <w:t xml:space="preserve"> 20-dən 27-dək </w:t>
      </w:r>
      <w:proofErr w:type="spellStart"/>
      <w:r w:rsidRPr="00646EB6">
        <w:rPr>
          <w:rFonts w:ascii="Arial" w:hAnsi="Arial" w:cs="Arial"/>
        </w:rPr>
        <w:t>Xalq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Nəcəfzadənin</w:t>
      </w:r>
      <w:proofErr w:type="spellEnd"/>
      <w:r w:rsidRPr="00646EB6">
        <w:rPr>
          <w:rFonts w:ascii="Arial" w:hAnsi="Arial" w:cs="Arial"/>
        </w:rPr>
        <w:t xml:space="preserve"> 90 </w:t>
      </w:r>
      <w:proofErr w:type="spellStart"/>
      <w:r w:rsidRPr="00646EB6">
        <w:rPr>
          <w:rFonts w:ascii="Arial" w:hAnsi="Arial" w:cs="Arial"/>
        </w:rPr>
        <w:t>illik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yubiley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sərgisi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keçiriləcəkdir</w:t>
      </w:r>
      <w:proofErr w:type="spellEnd"/>
      <w:r w:rsidRPr="00646EB6">
        <w:rPr>
          <w:rFonts w:ascii="Arial" w:hAnsi="Arial" w:cs="Arial"/>
        </w:rPr>
        <w:t xml:space="preserve">. </w:t>
      </w:r>
      <w:proofErr w:type="spellStart"/>
      <w:r w:rsidRPr="00646EB6">
        <w:rPr>
          <w:rFonts w:ascii="Arial" w:hAnsi="Arial" w:cs="Arial"/>
        </w:rPr>
        <w:t>Sərginin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açılışı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dekabr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ayının</w:t>
      </w:r>
      <w:proofErr w:type="spellEnd"/>
      <w:r w:rsidRPr="00646EB6">
        <w:rPr>
          <w:rFonts w:ascii="Arial" w:hAnsi="Arial" w:cs="Arial"/>
        </w:rPr>
        <w:t xml:space="preserve"> 20-də, </w:t>
      </w:r>
      <w:proofErr w:type="spellStart"/>
      <w:r w:rsidRPr="00646EB6">
        <w:rPr>
          <w:rFonts w:ascii="Arial" w:hAnsi="Arial" w:cs="Arial"/>
        </w:rPr>
        <w:t>saat</w:t>
      </w:r>
      <w:proofErr w:type="spellEnd"/>
      <w:r w:rsidRPr="00646EB6">
        <w:rPr>
          <w:rFonts w:ascii="Arial" w:hAnsi="Arial" w:cs="Arial"/>
        </w:rPr>
        <w:t xml:space="preserve"> 18:30-da </w:t>
      </w:r>
      <w:proofErr w:type="spellStart"/>
      <w:r w:rsidRPr="00646EB6">
        <w:rPr>
          <w:rFonts w:ascii="Arial" w:hAnsi="Arial" w:cs="Arial"/>
        </w:rPr>
        <w:t>Muzey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Mərkəzində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baş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tutacaqdır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oğlu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</w:t>
      </w:r>
      <w:proofErr w:type="spellEnd"/>
      <w:r w:rsidRPr="00646EB6">
        <w:rPr>
          <w:rFonts w:ascii="Arial" w:hAnsi="Arial" w:cs="Arial"/>
        </w:rPr>
        <w:t xml:space="preserve"> (29 </w:t>
      </w:r>
      <w:proofErr w:type="spellStart"/>
      <w:r w:rsidRPr="00646EB6">
        <w:rPr>
          <w:rFonts w:ascii="Arial" w:hAnsi="Arial" w:cs="Arial"/>
        </w:rPr>
        <w:t>dekabr</w:t>
      </w:r>
      <w:proofErr w:type="spellEnd"/>
      <w:r w:rsidRPr="00646EB6">
        <w:rPr>
          <w:rFonts w:ascii="Arial" w:hAnsi="Arial" w:cs="Arial"/>
        </w:rPr>
        <w:t xml:space="preserve"> 1929-cu </w:t>
      </w:r>
      <w:proofErr w:type="spellStart"/>
      <w:r w:rsidRPr="00646EB6">
        <w:rPr>
          <w:rFonts w:ascii="Arial" w:hAnsi="Arial" w:cs="Arial"/>
        </w:rPr>
        <w:t>il</w:t>
      </w:r>
      <w:proofErr w:type="spellEnd"/>
      <w:r w:rsidRPr="00646EB6">
        <w:rPr>
          <w:rFonts w:ascii="Arial" w:hAnsi="Arial" w:cs="Arial"/>
        </w:rPr>
        <w:t xml:space="preserve"> – 29 </w:t>
      </w:r>
      <w:proofErr w:type="spellStart"/>
      <w:r w:rsidRPr="00646EB6">
        <w:rPr>
          <w:rFonts w:ascii="Arial" w:hAnsi="Arial" w:cs="Arial"/>
        </w:rPr>
        <w:t>iyun</w:t>
      </w:r>
      <w:proofErr w:type="spellEnd"/>
      <w:r w:rsidRPr="00646EB6">
        <w:rPr>
          <w:rFonts w:ascii="Arial" w:hAnsi="Arial" w:cs="Arial"/>
        </w:rPr>
        <w:t xml:space="preserve"> 2011-ci </w:t>
      </w:r>
      <w:proofErr w:type="spellStart"/>
      <w:r w:rsidRPr="00646EB6">
        <w:rPr>
          <w:rFonts w:ascii="Arial" w:hAnsi="Arial" w:cs="Arial"/>
        </w:rPr>
        <w:t>il</w:t>
      </w:r>
      <w:proofErr w:type="spellEnd"/>
      <w:r w:rsidRPr="00646EB6">
        <w:rPr>
          <w:rFonts w:ascii="Arial" w:hAnsi="Arial" w:cs="Arial"/>
        </w:rPr>
        <w:t xml:space="preserve">) </w:t>
      </w:r>
      <w:proofErr w:type="spellStart"/>
      <w:r w:rsidRPr="00646EB6">
        <w:rPr>
          <w:rFonts w:ascii="Arial" w:hAnsi="Arial" w:cs="Arial"/>
        </w:rPr>
        <w:t>Lənkəran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şəhərində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anadan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olmuşdur</w:t>
      </w:r>
      <w:proofErr w:type="spellEnd"/>
      <w:r w:rsidRPr="00646EB6">
        <w:rPr>
          <w:rFonts w:ascii="Arial" w:hAnsi="Arial" w:cs="Arial"/>
        </w:rPr>
        <w:t xml:space="preserve">. O, 1948-ci </w:t>
      </w:r>
      <w:proofErr w:type="spellStart"/>
      <w:r w:rsidRPr="00646EB6">
        <w:rPr>
          <w:rFonts w:ascii="Arial" w:hAnsi="Arial" w:cs="Arial"/>
        </w:rPr>
        <w:t>ildə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Ə.Əzimzadə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adına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Dövlət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Rəssamlıq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Məktəbini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bitirmişdir</w:t>
      </w:r>
      <w:proofErr w:type="spellEnd"/>
      <w:r w:rsidRPr="00646EB6">
        <w:rPr>
          <w:rFonts w:ascii="Arial" w:hAnsi="Arial" w:cs="Arial"/>
        </w:rPr>
        <w:t xml:space="preserve">. </w:t>
      </w:r>
      <w:proofErr w:type="spell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</w:t>
      </w:r>
      <w:proofErr w:type="spellEnd"/>
      <w:r w:rsidRPr="00646EB6">
        <w:rPr>
          <w:rFonts w:ascii="Arial" w:hAnsi="Arial" w:cs="Arial"/>
        </w:rPr>
        <w:t xml:space="preserve"> 1955-ci </w:t>
      </w:r>
      <w:proofErr w:type="spellStart"/>
      <w:r w:rsidRPr="00646EB6">
        <w:rPr>
          <w:rFonts w:ascii="Arial" w:hAnsi="Arial" w:cs="Arial"/>
        </w:rPr>
        <w:t>ildə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Moskvada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Ümumittifaq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Dövlət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Kinomatoqrafiya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İnstitutunda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təhsilini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tamamlamış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C.Cabbarlı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adına</w:t>
      </w:r>
      <w:proofErr w:type="spellEnd"/>
      <w:r w:rsidRPr="00646EB6">
        <w:rPr>
          <w:rFonts w:ascii="Arial" w:hAnsi="Arial" w:cs="Arial"/>
        </w:rPr>
        <w:t xml:space="preserve"> “</w:t>
      </w:r>
      <w:proofErr w:type="spellStart"/>
      <w:r w:rsidRPr="00646EB6">
        <w:rPr>
          <w:rFonts w:ascii="Arial" w:hAnsi="Arial" w:cs="Arial"/>
        </w:rPr>
        <w:t>Azərbaycanfilm</w:t>
      </w:r>
      <w:proofErr w:type="spellEnd"/>
      <w:r w:rsidRPr="00646EB6">
        <w:rPr>
          <w:rFonts w:ascii="Arial" w:hAnsi="Arial" w:cs="Arial"/>
        </w:rPr>
        <w:t xml:space="preserve">” </w:t>
      </w:r>
      <w:proofErr w:type="spellStart"/>
      <w:r w:rsidRPr="00646EB6">
        <w:rPr>
          <w:rFonts w:ascii="Arial" w:hAnsi="Arial" w:cs="Arial"/>
        </w:rPr>
        <w:t>kinostudiyasında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kimi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çalışmışdır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</w:t>
      </w:r>
      <w:proofErr w:type="spellEnd"/>
      <w:r w:rsidRPr="00646EB6">
        <w:rPr>
          <w:rFonts w:ascii="Arial" w:hAnsi="Arial" w:cs="Arial"/>
        </w:rPr>
        <w:t xml:space="preserve"> 40-a </w:t>
      </w:r>
      <w:proofErr w:type="spellStart"/>
      <w:r w:rsidRPr="00646EB6">
        <w:rPr>
          <w:rFonts w:ascii="Arial" w:hAnsi="Arial" w:cs="Arial"/>
        </w:rPr>
        <w:t>yaxın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filmin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quruluşçu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olmuşdur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r w:rsidRPr="00646EB6">
        <w:rPr>
          <w:rFonts w:ascii="Arial" w:hAnsi="Arial" w:cs="Arial"/>
        </w:rPr>
        <w:t>O “</w:t>
      </w:r>
      <w:proofErr w:type="spellStart"/>
      <w:r w:rsidRPr="00646EB6">
        <w:rPr>
          <w:rFonts w:ascii="Arial" w:hAnsi="Arial" w:cs="Arial"/>
        </w:rPr>
        <w:t>Bir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məhəlləli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iki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oğlan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Uzaq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sahillərdə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Qara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daşlar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Mən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rəqs</w:t>
      </w:r>
      <w:proofErr w:type="spellEnd"/>
      <w:r w:rsidRPr="00646EB6">
        <w:rPr>
          <w:rFonts w:ascii="Arial" w:hAnsi="Arial" w:cs="Arial"/>
        </w:rPr>
        <w:t xml:space="preserve">  </w:t>
      </w:r>
      <w:proofErr w:type="spellStart"/>
      <w:r w:rsidRPr="00646EB6">
        <w:rPr>
          <w:rFonts w:ascii="Arial" w:hAnsi="Arial" w:cs="Arial"/>
        </w:rPr>
        <w:t>edəcəyəm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Bir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cənub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şəhərində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Səmt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küləyi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Qaçaq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Nəbi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Ad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günü</w:t>
      </w:r>
      <w:proofErr w:type="spellEnd"/>
      <w:r w:rsidRPr="00646EB6">
        <w:rPr>
          <w:rFonts w:ascii="Arial" w:hAnsi="Arial" w:cs="Arial"/>
        </w:rPr>
        <w:t xml:space="preserve">” </w:t>
      </w:r>
      <w:proofErr w:type="spellStart"/>
      <w:r w:rsidRPr="00646EB6">
        <w:rPr>
          <w:rFonts w:ascii="Arial" w:hAnsi="Arial" w:cs="Arial"/>
        </w:rPr>
        <w:t>filmlərinin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quruluşçu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olmuşdur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teatr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səhnəsində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fəaliyyət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göstərmiş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H.Cavidin</w:t>
      </w:r>
      <w:proofErr w:type="spellEnd"/>
      <w:r w:rsidRPr="00646EB6">
        <w:rPr>
          <w:rFonts w:ascii="Arial" w:hAnsi="Arial" w:cs="Arial"/>
        </w:rPr>
        <w:t xml:space="preserve"> “</w:t>
      </w:r>
      <w:proofErr w:type="spellStart"/>
      <w:r w:rsidRPr="00646EB6">
        <w:rPr>
          <w:rFonts w:ascii="Arial" w:hAnsi="Arial" w:cs="Arial"/>
        </w:rPr>
        <w:t>Knyaz</w:t>
      </w:r>
      <w:proofErr w:type="spellEnd"/>
      <w:r w:rsidRPr="00646EB6">
        <w:rPr>
          <w:rFonts w:ascii="Arial" w:hAnsi="Arial" w:cs="Arial"/>
        </w:rPr>
        <w:t xml:space="preserve">” (1964-cü </w:t>
      </w:r>
      <w:proofErr w:type="spellStart"/>
      <w:r w:rsidRPr="00646EB6">
        <w:rPr>
          <w:rFonts w:ascii="Arial" w:hAnsi="Arial" w:cs="Arial"/>
        </w:rPr>
        <w:t>il</w:t>
      </w:r>
      <w:proofErr w:type="spellEnd"/>
      <w:r w:rsidRPr="00646EB6">
        <w:rPr>
          <w:rFonts w:ascii="Arial" w:hAnsi="Arial" w:cs="Arial"/>
        </w:rPr>
        <w:t xml:space="preserve">)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S.Vurğunun</w:t>
      </w:r>
      <w:proofErr w:type="spellEnd"/>
      <w:r w:rsidRPr="00646EB6">
        <w:rPr>
          <w:rFonts w:ascii="Arial" w:hAnsi="Arial" w:cs="Arial"/>
        </w:rPr>
        <w:t xml:space="preserve"> “</w:t>
      </w:r>
      <w:proofErr w:type="spellStart"/>
      <w:r w:rsidRPr="00646EB6">
        <w:rPr>
          <w:rFonts w:ascii="Arial" w:hAnsi="Arial" w:cs="Arial"/>
        </w:rPr>
        <w:t>Fərhad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Şirin</w:t>
      </w:r>
      <w:proofErr w:type="spellEnd"/>
      <w:r w:rsidRPr="00646EB6">
        <w:rPr>
          <w:rFonts w:ascii="Arial" w:hAnsi="Arial" w:cs="Arial"/>
        </w:rPr>
        <w:t xml:space="preserve">” (1976)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s. </w:t>
      </w:r>
      <w:proofErr w:type="spellStart"/>
      <w:r w:rsidRPr="00646EB6">
        <w:rPr>
          <w:rFonts w:ascii="Arial" w:hAnsi="Arial" w:cs="Arial"/>
        </w:rPr>
        <w:t>əsərlərinə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quruluş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vermişdir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Rəssam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səhnəqrafiya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kino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filmlərin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bədii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tərtibatı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ilə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yanaşı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rəngkarlıq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qrafika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nümunələri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yaratmışdır</w:t>
      </w:r>
      <w:proofErr w:type="spellEnd"/>
      <w:r w:rsidRPr="00646EB6">
        <w:rPr>
          <w:rFonts w:ascii="Arial" w:hAnsi="Arial" w:cs="Arial"/>
        </w:rPr>
        <w:t xml:space="preserve">.  </w:t>
      </w:r>
      <w:proofErr w:type="spellStart"/>
      <w:r w:rsidRPr="00646EB6">
        <w:rPr>
          <w:rFonts w:ascii="Arial" w:hAnsi="Arial" w:cs="Arial"/>
        </w:rPr>
        <w:t>Belə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əsərlərdən</w:t>
      </w:r>
      <w:proofErr w:type="spellEnd"/>
      <w:r w:rsidRPr="00646EB6">
        <w:rPr>
          <w:rFonts w:ascii="Arial" w:hAnsi="Arial" w:cs="Arial"/>
        </w:rPr>
        <w:t xml:space="preserve"> “</w:t>
      </w:r>
      <w:proofErr w:type="spellStart"/>
      <w:r w:rsidRPr="00646EB6">
        <w:rPr>
          <w:rFonts w:ascii="Arial" w:hAnsi="Arial" w:cs="Arial"/>
        </w:rPr>
        <w:t>Əmək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adamları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İlk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traktor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harayı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Yaylaqda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səhər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Tarix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bağışlamır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Çay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kənarında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Əli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Zeynalov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İmran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Qasımov</w:t>
      </w:r>
      <w:proofErr w:type="spellEnd"/>
      <w:r w:rsidRPr="00646EB6">
        <w:rPr>
          <w:rFonts w:ascii="Arial" w:hAnsi="Arial" w:cs="Arial"/>
        </w:rPr>
        <w:t>”, “</w:t>
      </w:r>
      <w:proofErr w:type="spellStart"/>
      <w:r w:rsidRPr="00646EB6">
        <w:rPr>
          <w:rFonts w:ascii="Arial" w:hAnsi="Arial" w:cs="Arial"/>
        </w:rPr>
        <w:t>Mahmud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Esembayev</w:t>
      </w:r>
      <w:proofErr w:type="spellEnd"/>
      <w:r w:rsidRPr="00646EB6">
        <w:rPr>
          <w:rFonts w:ascii="Arial" w:hAnsi="Arial" w:cs="Arial"/>
        </w:rPr>
        <w:t xml:space="preserve">” </w:t>
      </w:r>
      <w:proofErr w:type="spellStart"/>
      <w:r w:rsidRPr="00646EB6">
        <w:rPr>
          <w:rFonts w:ascii="Arial" w:hAnsi="Arial" w:cs="Arial"/>
        </w:rPr>
        <w:t>adlarını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qeyd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etmək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olar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Nəcəfzadənin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əsərləri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Amerika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Böyük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Britaniya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Yaponiya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Türkiyə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Çexoslovakiya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Almaniya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Fransa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Kanada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Monreal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başqa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ölkələrin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muzey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şəxsi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kolleksiyalarda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saxlanılır</w:t>
      </w:r>
      <w:proofErr w:type="spellEnd"/>
      <w:r w:rsidRPr="00646EB6">
        <w:rPr>
          <w:rFonts w:ascii="Arial" w:hAnsi="Arial" w:cs="Arial"/>
        </w:rPr>
        <w:t xml:space="preserve">. O, 1986-cı </w:t>
      </w:r>
      <w:proofErr w:type="spellStart"/>
      <w:r w:rsidRPr="00646EB6">
        <w:rPr>
          <w:rFonts w:ascii="Arial" w:hAnsi="Arial" w:cs="Arial"/>
        </w:rPr>
        <w:t>ildə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Vyetnamın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Hanoy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şəhərində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fərdi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sərgisinin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açılışından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sonra</w:t>
      </w:r>
      <w:proofErr w:type="spellEnd"/>
      <w:r w:rsidRPr="00646EB6">
        <w:rPr>
          <w:rFonts w:ascii="Arial" w:hAnsi="Arial" w:cs="Arial"/>
        </w:rPr>
        <w:t xml:space="preserve"> 29 </w:t>
      </w:r>
      <w:proofErr w:type="spellStart"/>
      <w:r w:rsidRPr="00646EB6">
        <w:rPr>
          <w:rFonts w:ascii="Arial" w:hAnsi="Arial" w:cs="Arial"/>
        </w:rPr>
        <w:t>əsərini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Vyetnam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xalqına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hədiyyə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etmişdir</w:t>
      </w:r>
      <w:proofErr w:type="spellEnd"/>
      <w:r w:rsidRPr="00646EB6">
        <w:rPr>
          <w:rFonts w:ascii="Arial" w:hAnsi="Arial" w:cs="Arial"/>
        </w:rPr>
        <w:t>.</w:t>
      </w:r>
    </w:p>
    <w:p w:rsidR="00646EB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proofErr w:type="gramStart"/>
      <w:r w:rsidRPr="00646EB6">
        <w:rPr>
          <w:rFonts w:ascii="Arial" w:hAnsi="Arial" w:cs="Arial"/>
        </w:rPr>
        <w:t>Kamil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Nəcəfzadə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kino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rəngkarlıq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sahəsindəki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nailiyyətlərinə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görə</w:t>
      </w:r>
      <w:proofErr w:type="spellEnd"/>
      <w:r w:rsidRPr="00646EB6">
        <w:rPr>
          <w:rFonts w:ascii="Arial" w:hAnsi="Arial" w:cs="Arial"/>
        </w:rPr>
        <w:t xml:space="preserve"> 1964-cü </w:t>
      </w:r>
      <w:proofErr w:type="spellStart"/>
      <w:r w:rsidRPr="00646EB6">
        <w:rPr>
          <w:rFonts w:ascii="Arial" w:hAnsi="Arial" w:cs="Arial"/>
        </w:rPr>
        <w:t>ildə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Çeçen-İnquş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Respublikasının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Əməkdar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incəsənət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xadimi</w:t>
      </w:r>
      <w:proofErr w:type="spellEnd"/>
      <w:r w:rsidRPr="00646EB6">
        <w:rPr>
          <w:rFonts w:ascii="Arial" w:hAnsi="Arial" w:cs="Arial"/>
        </w:rPr>
        <w:t xml:space="preserve">, 1976-cı </w:t>
      </w:r>
      <w:proofErr w:type="spellStart"/>
      <w:r w:rsidRPr="00646EB6">
        <w:rPr>
          <w:rFonts w:ascii="Arial" w:hAnsi="Arial" w:cs="Arial"/>
        </w:rPr>
        <w:t>ildə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Respublikasının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Əməkdar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incəsənət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xadimi</w:t>
      </w:r>
      <w:proofErr w:type="spellEnd"/>
      <w:r w:rsidRPr="00646EB6">
        <w:rPr>
          <w:rFonts w:ascii="Arial" w:hAnsi="Arial" w:cs="Arial"/>
        </w:rPr>
        <w:t xml:space="preserve">, 1987-ci  </w:t>
      </w:r>
      <w:proofErr w:type="spellStart"/>
      <w:r w:rsidRPr="00646EB6">
        <w:rPr>
          <w:rFonts w:ascii="Arial" w:hAnsi="Arial" w:cs="Arial"/>
        </w:rPr>
        <w:t>ildə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isə</w:t>
      </w:r>
      <w:proofErr w:type="spellEnd"/>
      <w:r w:rsidRPr="00646EB6">
        <w:rPr>
          <w:rFonts w:ascii="Arial" w:hAnsi="Arial" w:cs="Arial"/>
        </w:rPr>
        <w:t xml:space="preserve">  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Respublikasının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Xalq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rəssamı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kimi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yüks</w:t>
      </w:r>
      <w:proofErr w:type="gramEnd"/>
      <w:r w:rsidRPr="00646EB6">
        <w:rPr>
          <w:rFonts w:ascii="Arial" w:hAnsi="Arial" w:cs="Arial"/>
        </w:rPr>
        <w:t>ək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fəxri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adlara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iki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dəfə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Dövlət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mükafatına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layiq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görülmüş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müxtəlif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orden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medallarla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təltif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olunmuşdur</w:t>
      </w:r>
      <w:proofErr w:type="spellEnd"/>
      <w:r w:rsidRPr="00646EB6">
        <w:rPr>
          <w:rFonts w:ascii="Arial" w:hAnsi="Arial" w:cs="Arial"/>
        </w:rPr>
        <w:t xml:space="preserve">. </w:t>
      </w:r>
      <w:proofErr w:type="spellStart"/>
      <w:r w:rsidRPr="00646EB6">
        <w:rPr>
          <w:rFonts w:ascii="Arial" w:hAnsi="Arial" w:cs="Arial"/>
        </w:rPr>
        <w:t>Rəssam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müstəqil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respublikamızın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ali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mükafatına</w:t>
      </w:r>
      <w:proofErr w:type="spellEnd"/>
      <w:r w:rsidRPr="00646EB6">
        <w:rPr>
          <w:rFonts w:ascii="Arial" w:hAnsi="Arial" w:cs="Arial"/>
        </w:rPr>
        <w:t xml:space="preserve"> - “</w:t>
      </w:r>
      <w:proofErr w:type="spellStart"/>
      <w:r w:rsidRPr="00646EB6">
        <w:rPr>
          <w:rFonts w:ascii="Arial" w:hAnsi="Arial" w:cs="Arial"/>
        </w:rPr>
        <w:t>Şöhrət</w:t>
      </w:r>
      <w:proofErr w:type="spellEnd"/>
      <w:r w:rsidRPr="00646EB6">
        <w:rPr>
          <w:rFonts w:ascii="Arial" w:hAnsi="Arial" w:cs="Arial"/>
        </w:rPr>
        <w:t xml:space="preserve">” </w:t>
      </w:r>
      <w:proofErr w:type="spellStart"/>
      <w:r w:rsidRPr="00646EB6">
        <w:rPr>
          <w:rFonts w:ascii="Arial" w:hAnsi="Arial" w:cs="Arial"/>
        </w:rPr>
        <w:t>ordeninə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layiq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görülmüşdü</w:t>
      </w:r>
      <w:proofErr w:type="spellEnd"/>
      <w:r w:rsidRPr="00646EB6">
        <w:rPr>
          <w:rFonts w:ascii="Arial" w:hAnsi="Arial" w:cs="Arial"/>
        </w:rPr>
        <w:t>.</w:t>
      </w:r>
    </w:p>
    <w:p w:rsidR="00BA44E6" w:rsidRPr="00646EB6" w:rsidRDefault="00646EB6" w:rsidP="00646EB6">
      <w:pPr>
        <w:spacing w:after="0"/>
        <w:ind w:left="-993"/>
        <w:rPr>
          <w:rFonts w:ascii="Arial" w:hAnsi="Arial" w:cs="Arial"/>
        </w:rPr>
      </w:pPr>
      <w:proofErr w:type="spellStart"/>
      <w:r w:rsidRPr="00646EB6">
        <w:rPr>
          <w:rFonts w:ascii="Arial" w:hAnsi="Arial" w:cs="Arial"/>
        </w:rPr>
        <w:t>Sərgidə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nümayiş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olunacaq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rəngkarlıq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qrafika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əsərləri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rəssamın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ailə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kolleksiyasından</w:t>
      </w:r>
      <w:proofErr w:type="spellEnd"/>
      <w:r w:rsidRPr="00646EB6">
        <w:rPr>
          <w:rFonts w:ascii="Arial" w:hAnsi="Arial" w:cs="Arial"/>
        </w:rPr>
        <w:t xml:space="preserve">, 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Milli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İncəsənət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Muzeyi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və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Azərbaycan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Dövlət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Rəsm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Qalereyasının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fondlarından</w:t>
      </w:r>
      <w:proofErr w:type="spellEnd"/>
      <w:r w:rsidRPr="00646EB6">
        <w:rPr>
          <w:rFonts w:ascii="Arial" w:hAnsi="Arial" w:cs="Arial"/>
        </w:rPr>
        <w:t xml:space="preserve"> </w:t>
      </w:r>
      <w:proofErr w:type="spellStart"/>
      <w:r w:rsidRPr="00646EB6">
        <w:rPr>
          <w:rFonts w:ascii="Arial" w:hAnsi="Arial" w:cs="Arial"/>
        </w:rPr>
        <w:t>seçiləcəkdir</w:t>
      </w:r>
      <w:proofErr w:type="spellEnd"/>
      <w:r w:rsidRPr="00646EB6">
        <w:rPr>
          <w:rFonts w:ascii="Arial" w:hAnsi="Arial" w:cs="Arial"/>
        </w:rPr>
        <w:t>.</w:t>
      </w:r>
    </w:p>
    <w:sectPr w:rsidR="00BA44E6" w:rsidRPr="00646EB6" w:rsidSect="00646EB6">
      <w:pgSz w:w="11906" w:h="16838"/>
      <w:pgMar w:top="0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6"/>
    <w:rsid w:val="00646EB6"/>
    <w:rsid w:val="00707179"/>
    <w:rsid w:val="00B13987"/>
    <w:rsid w:val="00BA44E6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2019-12-05T10:27:00Z</dcterms:created>
  <dcterms:modified xsi:type="dcterms:W3CDTF">2019-12-05T10:31:00Z</dcterms:modified>
</cp:coreProperties>
</file>